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AF" w:rsidRPr="0020724D" w:rsidRDefault="00A83FAF" w:rsidP="00A83FAF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83FAF" w:rsidRPr="0020724D" w:rsidRDefault="00A83FAF" w:rsidP="00A83FA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Қамқоршылық кеңесі отырысының хаттамасы</w:t>
      </w:r>
    </w:p>
    <w:p w:rsidR="00A83FAF" w:rsidRPr="0020724D" w:rsidRDefault="00A83FAF" w:rsidP="00A83FA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83FAF" w:rsidRDefault="00912D06" w:rsidP="00A83FA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1</w:t>
      </w:r>
      <w:r w:rsidR="00A83FAF"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хаттама</w:t>
      </w:r>
    </w:p>
    <w:p w:rsidR="00912D06" w:rsidRPr="0020724D" w:rsidRDefault="00912D06" w:rsidP="00A83FA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83FAF" w:rsidRPr="0020724D" w:rsidRDefault="00A83FAF" w:rsidP="00912D06">
      <w:pPr>
        <w:pStyle w:val="a3"/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Шұбарши  ауылы                         </w:t>
      </w:r>
      <w:r w:rsidR="009573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08.01</w:t>
      </w:r>
      <w:r w:rsidR="00912D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2018</w:t>
      </w:r>
      <w:r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 </w:t>
      </w:r>
    </w:p>
    <w:p w:rsidR="00A83FAF" w:rsidRPr="0020724D" w:rsidRDefault="00A83FAF" w:rsidP="00A83FA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83FAF" w:rsidRPr="0020724D" w:rsidRDefault="00A83FAF" w:rsidP="00A83FA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Қатысушылар: </w:t>
      </w:r>
    </w:p>
    <w:p w:rsidR="00A83FAF" w:rsidRPr="0020724D" w:rsidRDefault="00A83FAF" w:rsidP="001F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="0089431D" w:rsidRPr="0020724D">
        <w:rPr>
          <w:rFonts w:ascii="Times New Roman" w:hAnsi="Times New Roman" w:cs="Times New Roman"/>
          <w:sz w:val="28"/>
          <w:szCs w:val="28"/>
          <w:lang w:val="kk-KZ"/>
        </w:rPr>
        <w:t xml:space="preserve"> Абенов  Балтабай- төраға, ақсақалдар  кеңесінің  төрағасы,  зейнеткер</w:t>
      </w:r>
    </w:p>
    <w:p w:rsidR="00A83FAF" w:rsidRPr="0020724D" w:rsidRDefault="00A83FAF" w:rsidP="001F5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  <w:r w:rsidR="0089431D" w:rsidRPr="0020724D">
        <w:rPr>
          <w:rFonts w:ascii="Times New Roman" w:hAnsi="Times New Roman" w:cs="Times New Roman"/>
          <w:sz w:val="28"/>
          <w:szCs w:val="28"/>
          <w:lang w:val="kk-KZ"/>
        </w:rPr>
        <w:t xml:space="preserve"> Нурбаев   Жангали  Мендигулович- орынбасары,әкелер  кеңесінің  мүшесі Нурбаев   Жангали  Мендигулович- орынбасары,әкелер  кеңесінің  мүшесі</w:t>
      </w:r>
    </w:p>
    <w:p w:rsidR="001F57B7" w:rsidRPr="0020724D" w:rsidRDefault="001F57B7" w:rsidP="001F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724D">
        <w:rPr>
          <w:rFonts w:ascii="Times New Roman" w:hAnsi="Times New Roman" w:cs="Times New Roman"/>
          <w:sz w:val="28"/>
          <w:szCs w:val="28"/>
          <w:lang w:val="kk-KZ"/>
        </w:rPr>
        <w:t>Көптілеуова  Кәмшат- хатшы,</w:t>
      </w:r>
    </w:p>
    <w:p w:rsidR="0089431D" w:rsidRPr="0020724D" w:rsidRDefault="00A83FAF" w:rsidP="0089431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="0089431D" w:rsidRPr="0020724D">
        <w:rPr>
          <w:rFonts w:ascii="Times New Roman" w:hAnsi="Times New Roman" w:cs="Times New Roman"/>
          <w:sz w:val="28"/>
          <w:szCs w:val="28"/>
          <w:lang w:val="kk-KZ"/>
        </w:rPr>
        <w:t>Хабибуллина Жумагуль Жубаевна-бастауыш  кластар  бойынша  ата-аналар  комитетінің  өкілі,  Шұбарши  ауылдық  амбулаториясында  балалар  дәрігері</w:t>
      </w:r>
    </w:p>
    <w:p w:rsidR="00A83FAF" w:rsidRDefault="0089431D" w:rsidP="001F5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4. </w:t>
      </w:r>
      <w:r w:rsidR="001F57B7" w:rsidRPr="0020724D">
        <w:rPr>
          <w:rFonts w:ascii="Times New Roman" w:hAnsi="Times New Roman" w:cs="Times New Roman"/>
          <w:sz w:val="28"/>
          <w:szCs w:val="28"/>
          <w:lang w:val="kk-KZ"/>
        </w:rPr>
        <w:t>Ерғалиев Жалғас  -   бастауыш   класс  бойынша  ата-аналар  комитетінің  мүшесі,  "Алтес Петролеум"  ЖШС – слесарь</w:t>
      </w:r>
    </w:p>
    <w:p w:rsidR="00B043E6" w:rsidRPr="0020724D" w:rsidRDefault="00B043E6" w:rsidP="001F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Мектеп   директоры -  Нұржанова  Алия  Маратқызы</w:t>
      </w:r>
    </w:p>
    <w:p w:rsidR="00A83FAF" w:rsidRPr="0020724D" w:rsidRDefault="00A83FAF" w:rsidP="00894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83FAF" w:rsidRPr="0020724D" w:rsidRDefault="00A83FAF" w:rsidP="00A83FA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 тәртібінде қаралатын мәселелер:</w:t>
      </w:r>
    </w:p>
    <w:p w:rsidR="00A83FAF" w:rsidRPr="0020724D" w:rsidRDefault="00A83FAF" w:rsidP="00A83FA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Pr="002072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Қамқоршылық кеңесінің жылдық жұмыс жоспарын талқылау және бекіту.</w:t>
      </w:r>
    </w:p>
    <w:p w:rsidR="00A83FAF" w:rsidRPr="0020724D" w:rsidRDefault="00A83FAF" w:rsidP="0089431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="00912D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</w:t>
      </w:r>
      <w:r w:rsidR="001F57B7"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енсаулығына   байланысты Астана  қаласында  ем  алып  жатырған  7 «б»   класс  оқушысы  Жылқыбаева  Ақерке  Бауыржанқызына   қаржылай  көмек  көрсету</w:t>
      </w:r>
    </w:p>
    <w:p w:rsidR="0020724D" w:rsidRPr="0020724D" w:rsidRDefault="0020724D" w:rsidP="0089431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83FAF" w:rsidRPr="0020724D" w:rsidRDefault="00A83FAF" w:rsidP="00872A19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072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Тыңдалды:</w:t>
      </w:r>
    </w:p>
    <w:p w:rsidR="00A83FAF" w:rsidRPr="0020724D" w:rsidRDefault="00A83FAF" w:rsidP="00A83F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07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1-ші мәселе бойынша:</w:t>
      </w:r>
    </w:p>
    <w:p w:rsidR="00A83FAF" w:rsidRPr="0020724D" w:rsidRDefault="00A83FAF" w:rsidP="00A83F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072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1.Қамқоршылық кеңесінің төрағасы</w:t>
      </w:r>
      <w:r w:rsidR="0020724D" w:rsidRPr="0020724D">
        <w:rPr>
          <w:rFonts w:ascii="Times New Roman" w:hAnsi="Times New Roman" w:cs="Times New Roman"/>
          <w:sz w:val="28"/>
          <w:szCs w:val="28"/>
          <w:lang w:val="kk-KZ"/>
        </w:rPr>
        <w:t xml:space="preserve"> Абенов  Балтабай</w:t>
      </w:r>
      <w:r w:rsidRPr="002072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кеңестің жұмыс жоспарымен таныстырып, талқылауға ұсынды. </w:t>
      </w:r>
    </w:p>
    <w:p w:rsidR="00A83FAF" w:rsidRPr="0020724D" w:rsidRDefault="00A83FAF" w:rsidP="00A83F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="00872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Кеңес  мүшесі   Ерғалиев  Жалғас   жалпы  жоспарға   аз  қамтылған  отбасы  балаларына  қолдау  көрсету  мақсатындағы  жұмыстарды  күшейту  керек  екен   атап   көрсетті. </w:t>
      </w:r>
    </w:p>
    <w:p w:rsidR="00A83FAF" w:rsidRDefault="00A83FAF" w:rsidP="00A83F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2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2-ші мәселе бойынша:</w:t>
      </w:r>
      <w:r w:rsidR="002072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0724D" w:rsidRPr="007125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Мектеп  директоры </w:t>
      </w:r>
      <w:r w:rsidR="00B043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Нұ</w:t>
      </w:r>
      <w:r w:rsidR="007125B9" w:rsidRPr="007125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ржанова  Алия  Маратқызы</w:t>
      </w:r>
      <w:r w:rsidR="007125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7 «б»  класс </w:t>
      </w:r>
      <w:r w:rsidR="00872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оқушысы   Жылқыбаева  Ақерке </w:t>
      </w:r>
      <w:r w:rsidR="007125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Бауыржанқызының денсаулығына байланысты</w:t>
      </w:r>
      <w:r w:rsidR="00B043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043E6">
        <w:rPr>
          <w:rFonts w:ascii="Times New Roman" w:hAnsi="Times New Roman" w:cs="Times New Roman"/>
          <w:sz w:val="28"/>
          <w:szCs w:val="28"/>
          <w:lang w:val="kk-KZ"/>
        </w:rPr>
        <w:t xml:space="preserve">«Полицитарная   астрацитома </w:t>
      </w:r>
      <w:r w:rsidR="00B043E6" w:rsidRPr="00844261">
        <w:rPr>
          <w:rFonts w:ascii="Times New Roman" w:hAnsi="Times New Roman" w:cs="Times New Roman"/>
          <w:sz w:val="28"/>
          <w:szCs w:val="28"/>
          <w:lang w:val="kk-KZ"/>
        </w:rPr>
        <w:t xml:space="preserve">(G-1)  </w:t>
      </w:r>
      <w:r w:rsidR="00B043E6">
        <w:rPr>
          <w:rFonts w:ascii="Times New Roman" w:hAnsi="Times New Roman" w:cs="Times New Roman"/>
          <w:sz w:val="28"/>
          <w:szCs w:val="28"/>
          <w:lang w:val="kk-KZ"/>
        </w:rPr>
        <w:t xml:space="preserve">дна 3  желудка  с  проростанием   вхиазмально-селлярной   области  в  стадии   клинческой   декомпенсации.  Вторичная     окклизация  гидроцефалия  в  стадии   компенсации.  ОИ   застойный   диск  зрительного   нерва.  Расходящийся  старбизм. </w:t>
      </w:r>
      <w:r w:rsidR="00B043E6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B043E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="00B043E6" w:rsidRPr="00844261">
        <w:rPr>
          <w:rFonts w:ascii="Times New Roman" w:hAnsi="Times New Roman" w:cs="Times New Roman"/>
          <w:sz w:val="28"/>
          <w:szCs w:val="28"/>
        </w:rPr>
        <w:t xml:space="preserve">  </w:t>
      </w:r>
      <w:r w:rsidR="00B043E6">
        <w:rPr>
          <w:rFonts w:ascii="Times New Roman" w:hAnsi="Times New Roman" w:cs="Times New Roman"/>
          <w:sz w:val="28"/>
          <w:szCs w:val="28"/>
        </w:rPr>
        <w:t>Амовроз</w:t>
      </w:r>
      <w:r w:rsidR="00B043E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043E6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="00B043E6" w:rsidRPr="00844261">
        <w:rPr>
          <w:rFonts w:ascii="Times New Roman" w:hAnsi="Times New Roman" w:cs="Times New Roman"/>
          <w:sz w:val="28"/>
          <w:szCs w:val="28"/>
        </w:rPr>
        <w:t xml:space="preserve"> </w:t>
      </w:r>
      <w:r w:rsidR="00B043E6">
        <w:rPr>
          <w:rFonts w:ascii="Times New Roman" w:hAnsi="Times New Roman" w:cs="Times New Roman"/>
          <w:sz w:val="28"/>
          <w:szCs w:val="28"/>
          <w:lang w:val="kk-KZ"/>
        </w:rPr>
        <w:t xml:space="preserve">  Абблиопия.  </w:t>
      </w:r>
      <w:proofErr w:type="gramStart"/>
      <w:r w:rsidR="00B043E6">
        <w:rPr>
          <w:rFonts w:ascii="Times New Roman" w:hAnsi="Times New Roman" w:cs="Times New Roman"/>
          <w:sz w:val="28"/>
          <w:szCs w:val="28"/>
          <w:lang w:val="en-US"/>
        </w:rPr>
        <w:t>OS</w:t>
      </w:r>
      <w:r w:rsidR="00B043E6" w:rsidRPr="00844261">
        <w:rPr>
          <w:rFonts w:ascii="Times New Roman" w:hAnsi="Times New Roman" w:cs="Times New Roman"/>
          <w:sz w:val="28"/>
          <w:szCs w:val="28"/>
        </w:rPr>
        <w:t xml:space="preserve">  </w:t>
      </w:r>
      <w:r w:rsidR="00B043E6">
        <w:rPr>
          <w:rFonts w:ascii="Times New Roman" w:hAnsi="Times New Roman" w:cs="Times New Roman"/>
          <w:sz w:val="28"/>
          <w:szCs w:val="28"/>
          <w:lang w:val="kk-KZ"/>
        </w:rPr>
        <w:t>косоглазие</w:t>
      </w:r>
      <w:proofErr w:type="gramEnd"/>
      <w:r w:rsidR="00B043E6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B043E6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="00B043E6" w:rsidRPr="00844261">
        <w:rPr>
          <w:rFonts w:ascii="Times New Roman" w:hAnsi="Times New Roman" w:cs="Times New Roman"/>
          <w:sz w:val="28"/>
          <w:szCs w:val="28"/>
        </w:rPr>
        <w:t xml:space="preserve"> </w:t>
      </w:r>
      <w:r w:rsidR="00B043E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gramStart"/>
      <w:r w:rsidR="00B043E6">
        <w:rPr>
          <w:rFonts w:ascii="Times New Roman" w:hAnsi="Times New Roman" w:cs="Times New Roman"/>
          <w:sz w:val="28"/>
          <w:szCs w:val="28"/>
          <w:lang w:val="kk-KZ"/>
        </w:rPr>
        <w:t>нижеквадратная  гемонапсия</w:t>
      </w:r>
      <w:proofErr w:type="gramEnd"/>
      <w:r w:rsidR="00B043E6">
        <w:rPr>
          <w:rFonts w:ascii="Times New Roman" w:hAnsi="Times New Roman" w:cs="Times New Roman"/>
          <w:sz w:val="28"/>
          <w:szCs w:val="28"/>
          <w:lang w:val="kk-KZ"/>
        </w:rPr>
        <w:t xml:space="preserve">.  Ожирение   центарльного   генеза.  Субклинический   гипертиреоз. Гиперпролактимения»  </w:t>
      </w:r>
      <w:r w:rsidR="007125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диагнозымен   ем  алып  жатыр. </w:t>
      </w:r>
      <w:r w:rsidR="00872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Емін  Ресей  Федерациясы,  Мәскеу  қаласында </w:t>
      </w:r>
      <w:r w:rsidR="000F40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жалғастыру  үшін  6 000 000 </w:t>
      </w:r>
      <w:r w:rsidR="000F4082" w:rsidRPr="000F40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0F40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  миллион</w:t>
      </w:r>
      <w:r w:rsidR="000F4082" w:rsidRPr="000F40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0F40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теңге  қаражат  қажет  екенін,  жалғызбасты  </w:t>
      </w:r>
      <w:r w:rsidR="000F40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анаға  қомақты  қаражат  табу  қиын </w:t>
      </w:r>
      <w:r w:rsidR="00872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0F40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кен</w:t>
      </w:r>
      <w:r w:rsidR="00872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  атап  көрсетіп,   көмек  көрсету  қажет  екендігін  атап  өтті.</w:t>
      </w:r>
    </w:p>
    <w:p w:rsidR="00872A19" w:rsidRPr="000F4082" w:rsidRDefault="00AB5295" w:rsidP="00A83F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872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Қамқоршылық  кеңестің   мүшелері   Ақерке  Бауыржанқызының   еміне  көмек  беру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мақсатында  Шұбарши  ауылдық   әкімшілігіне  қатынас  хат  жазып  жергіл</w:t>
      </w:r>
      <w:r w:rsidR="00912D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ікті  мекемелерге  шығу  керекті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гін,  ауыл  бойынша  әр  адам мүмкіндігі  келгенше  көмектерін  беруін  ұйымдастыратындықтарын  жеткізді.  Сонымен  қатар,  мектеп  тарапынан  арнайы  еріктілер   тобын  құрып,   осы  мәселеде    барлық   жұмыстарды  атқару  керек  екендігі  шешілді. </w:t>
      </w:r>
    </w:p>
    <w:p w:rsidR="00A83FAF" w:rsidRPr="0020724D" w:rsidRDefault="00A83FAF" w:rsidP="00A83F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Кеңес мүшелері белгіленген мәселелер бойынша сөйлегендерді тыңдап, мәліметтерді саралай отырып, ШЕШІМ ЕТТІ:</w:t>
      </w:r>
    </w:p>
    <w:p w:rsidR="00A83FAF" w:rsidRDefault="00A83FAF" w:rsidP="00AB52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Кеңес жұмысының жоспары ұсы</w:t>
      </w:r>
      <w:r w:rsidR="00AB52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</w:t>
      </w:r>
      <w:r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стар мен қосымшаларды енгізе отырып, бекітілсін.</w:t>
      </w:r>
    </w:p>
    <w:p w:rsidR="00AB5295" w:rsidRPr="0020724D" w:rsidRDefault="00AB5295" w:rsidP="00AB52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7 «б»  класс   оқушысы   Жылқыбаева  Ақерке  Бауыржанқызының </w:t>
      </w:r>
      <w:r w:rsidR="00912D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еміне   қаражат  жинау   мақсатында  арнайы  топ  құрылып,  жұмыс   жоспары  құрылсын. </w:t>
      </w:r>
    </w:p>
    <w:p w:rsidR="00912D06" w:rsidRDefault="00912D06" w:rsidP="00A83F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2D06" w:rsidRDefault="00912D06" w:rsidP="00A83F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83FAF" w:rsidRPr="0020724D" w:rsidRDefault="00912D06" w:rsidP="00A83F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</w:t>
      </w:r>
      <w:r w:rsidR="00A83FAF" w:rsidRPr="002072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Төраға: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Абенов   балтабай                                </w:t>
      </w:r>
    </w:p>
    <w:p w:rsidR="00A83FAF" w:rsidRPr="00872A19" w:rsidRDefault="00912D06" w:rsidP="00A83F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</w:t>
      </w:r>
      <w:r w:rsidR="00A83FAF" w:rsidRPr="00872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Хатшы: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Көптілеуова   Кәмшат</w:t>
      </w:r>
      <w:r w:rsidR="00A83FAF" w:rsidRPr="00872A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</w:t>
      </w:r>
    </w:p>
    <w:p w:rsidR="00A83FAF" w:rsidRPr="00872A19" w:rsidRDefault="00A83FAF" w:rsidP="00A83FA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83FAF" w:rsidRPr="0020724D" w:rsidRDefault="00A83FAF" w:rsidP="00A83FAF">
      <w:pPr>
        <w:pStyle w:val="a3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A83FAF" w:rsidRPr="0020724D" w:rsidRDefault="00A83FAF" w:rsidP="00A83FAF">
      <w:pPr>
        <w:pStyle w:val="a3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A83FAF" w:rsidRPr="0020724D" w:rsidRDefault="00A83FAF" w:rsidP="00A83FAF">
      <w:pPr>
        <w:pStyle w:val="a3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A83FAF" w:rsidRPr="0020724D" w:rsidRDefault="00A83FAF" w:rsidP="00A83FAF">
      <w:pPr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/>
        </w:rPr>
      </w:pPr>
    </w:p>
    <w:p w:rsidR="004D6F81" w:rsidRDefault="004D6F81">
      <w:pPr>
        <w:rPr>
          <w:sz w:val="28"/>
          <w:szCs w:val="28"/>
          <w:lang w:val="kk-KZ"/>
        </w:rPr>
      </w:pPr>
    </w:p>
    <w:p w:rsidR="00B043E6" w:rsidRDefault="00B043E6">
      <w:pPr>
        <w:rPr>
          <w:sz w:val="28"/>
          <w:szCs w:val="28"/>
          <w:lang w:val="kk-KZ"/>
        </w:rPr>
      </w:pPr>
    </w:p>
    <w:p w:rsidR="00B043E6" w:rsidRDefault="00B043E6">
      <w:pPr>
        <w:rPr>
          <w:sz w:val="28"/>
          <w:szCs w:val="28"/>
          <w:lang w:val="kk-KZ"/>
        </w:rPr>
      </w:pPr>
    </w:p>
    <w:p w:rsidR="00B043E6" w:rsidRDefault="00B043E6">
      <w:pPr>
        <w:rPr>
          <w:sz w:val="28"/>
          <w:szCs w:val="28"/>
          <w:lang w:val="kk-KZ"/>
        </w:rPr>
      </w:pPr>
    </w:p>
    <w:p w:rsidR="00B043E6" w:rsidRDefault="00B043E6">
      <w:pPr>
        <w:rPr>
          <w:sz w:val="28"/>
          <w:szCs w:val="28"/>
          <w:lang w:val="kk-KZ"/>
        </w:rPr>
      </w:pPr>
    </w:p>
    <w:p w:rsidR="00B043E6" w:rsidRDefault="00B043E6">
      <w:pPr>
        <w:rPr>
          <w:sz w:val="28"/>
          <w:szCs w:val="28"/>
          <w:lang w:val="kk-KZ"/>
        </w:rPr>
      </w:pPr>
    </w:p>
    <w:p w:rsidR="0094738C" w:rsidRDefault="0094738C">
      <w:pPr>
        <w:rPr>
          <w:sz w:val="28"/>
          <w:szCs w:val="28"/>
          <w:lang w:val="kk-KZ"/>
        </w:rPr>
      </w:pPr>
    </w:p>
    <w:p w:rsidR="00B043E6" w:rsidRDefault="00B043E6">
      <w:pPr>
        <w:rPr>
          <w:sz w:val="28"/>
          <w:szCs w:val="28"/>
          <w:lang w:val="kk-KZ"/>
        </w:rPr>
      </w:pPr>
    </w:p>
    <w:p w:rsidR="00CE3E89" w:rsidRDefault="00CE3E89">
      <w:pPr>
        <w:rPr>
          <w:sz w:val="28"/>
          <w:szCs w:val="28"/>
          <w:lang w:val="kk-KZ"/>
        </w:rPr>
      </w:pPr>
    </w:p>
    <w:p w:rsidR="00CE3E89" w:rsidRDefault="00CE3E89">
      <w:pPr>
        <w:rPr>
          <w:sz w:val="28"/>
          <w:szCs w:val="28"/>
          <w:lang w:val="kk-KZ"/>
        </w:rPr>
      </w:pPr>
    </w:p>
    <w:p w:rsidR="00CE3E89" w:rsidRDefault="00CE3E89">
      <w:pPr>
        <w:rPr>
          <w:sz w:val="28"/>
          <w:szCs w:val="28"/>
          <w:lang w:val="kk-KZ"/>
        </w:rPr>
      </w:pPr>
    </w:p>
    <w:p w:rsidR="00B043E6" w:rsidRPr="00CE3E89" w:rsidRDefault="00B043E6" w:rsidP="00B043E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Қамқоршылық кеңесі отырысының хаттамасы</w:t>
      </w:r>
    </w:p>
    <w:p w:rsidR="00B043E6" w:rsidRPr="00CE3E89" w:rsidRDefault="00B043E6" w:rsidP="00B043E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43E6" w:rsidRPr="00CE3E89" w:rsidRDefault="00C834BF" w:rsidP="00B043E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2 </w:t>
      </w:r>
      <w:r w:rsidR="00B043E6"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хаттама</w:t>
      </w:r>
    </w:p>
    <w:p w:rsidR="00B043E6" w:rsidRPr="00CE3E89" w:rsidRDefault="00B043E6" w:rsidP="00B043E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43E6" w:rsidRPr="00CE3E89" w:rsidRDefault="00B043E6" w:rsidP="00B043E6">
      <w:pPr>
        <w:pStyle w:val="a3"/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Шұбарши  ауылы                         </w:t>
      </w:r>
      <w:r w:rsidR="00CE3E89"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05.03</w:t>
      </w:r>
      <w:r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2018 жыл </w:t>
      </w:r>
    </w:p>
    <w:p w:rsidR="00B043E6" w:rsidRPr="00CE3E89" w:rsidRDefault="00B043E6" w:rsidP="00B043E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43E6" w:rsidRPr="00CE3E89" w:rsidRDefault="00B043E6" w:rsidP="00B043E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Қатысушылар: </w:t>
      </w:r>
    </w:p>
    <w:p w:rsidR="00B043E6" w:rsidRPr="00CE3E89" w:rsidRDefault="00B043E6" w:rsidP="00B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Pr="00CE3E89">
        <w:rPr>
          <w:rFonts w:ascii="Times New Roman" w:hAnsi="Times New Roman" w:cs="Times New Roman"/>
          <w:sz w:val="28"/>
          <w:szCs w:val="28"/>
          <w:lang w:val="kk-KZ"/>
        </w:rPr>
        <w:t xml:space="preserve"> Абенов  Балтабай- төраға, ақсақалдар  кеңесінің  төрағасы,  зейнеткер</w:t>
      </w:r>
    </w:p>
    <w:p w:rsidR="00B043E6" w:rsidRPr="00CE3E89" w:rsidRDefault="00B043E6" w:rsidP="00B04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  <w:r w:rsidRPr="00CE3E89">
        <w:rPr>
          <w:rFonts w:ascii="Times New Roman" w:hAnsi="Times New Roman" w:cs="Times New Roman"/>
          <w:sz w:val="28"/>
          <w:szCs w:val="28"/>
          <w:lang w:val="kk-KZ"/>
        </w:rPr>
        <w:t xml:space="preserve"> Нурбаев   Жангали  Мендигулович- орынбасары,әкелер  кеңесінің  мүшесі Нурбаев   Жангали  Мендигулович- орынбасары,әкелер  кеңесінің  мүшесі</w:t>
      </w:r>
    </w:p>
    <w:p w:rsidR="00B043E6" w:rsidRPr="00CE3E89" w:rsidRDefault="00B043E6" w:rsidP="00B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3E89">
        <w:rPr>
          <w:rFonts w:ascii="Times New Roman" w:hAnsi="Times New Roman" w:cs="Times New Roman"/>
          <w:sz w:val="28"/>
          <w:szCs w:val="28"/>
          <w:lang w:val="kk-KZ"/>
        </w:rPr>
        <w:t>Көптілеуова  Кәмшат- хатшы,</w:t>
      </w:r>
    </w:p>
    <w:p w:rsidR="00B043E6" w:rsidRPr="00CE3E89" w:rsidRDefault="00B043E6" w:rsidP="00B043E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Pr="00CE3E89">
        <w:rPr>
          <w:rFonts w:ascii="Times New Roman" w:hAnsi="Times New Roman" w:cs="Times New Roman"/>
          <w:sz w:val="28"/>
          <w:szCs w:val="28"/>
          <w:lang w:val="kk-KZ"/>
        </w:rPr>
        <w:t>Хабибуллина Жумагуль Жубаевна-бастауыш  кластар  бойынша  ата-аналар  комитетінің  өкілі,  Шұбарши  ауылдық  амбулаториясында  балалар  дәрігері</w:t>
      </w:r>
    </w:p>
    <w:p w:rsidR="00B043E6" w:rsidRPr="00CE3E89" w:rsidRDefault="00B043E6" w:rsidP="00B04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4. </w:t>
      </w:r>
      <w:r w:rsidRPr="00CE3E89">
        <w:rPr>
          <w:rFonts w:ascii="Times New Roman" w:hAnsi="Times New Roman" w:cs="Times New Roman"/>
          <w:sz w:val="28"/>
          <w:szCs w:val="28"/>
          <w:lang w:val="kk-KZ"/>
        </w:rPr>
        <w:t>Ерғалиев Жалғас  -   бастауыш   класс  бойынша  ата-аналар  комитетінің  мүшесі,  "Алтес Петролеум"  ЖШС – слесарь</w:t>
      </w:r>
    </w:p>
    <w:p w:rsidR="00B043E6" w:rsidRPr="00CE3E89" w:rsidRDefault="00B043E6" w:rsidP="00B04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3E89">
        <w:rPr>
          <w:rFonts w:ascii="Times New Roman" w:hAnsi="Times New Roman" w:cs="Times New Roman"/>
          <w:sz w:val="28"/>
          <w:szCs w:val="28"/>
          <w:lang w:val="kk-KZ"/>
        </w:rPr>
        <w:t>5. Мектеп   директоры -  Нұржанова  Алия  Маратқызы</w:t>
      </w:r>
    </w:p>
    <w:p w:rsidR="00B043E6" w:rsidRPr="00CE3E89" w:rsidRDefault="00B043E6" w:rsidP="00B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E3E89">
        <w:rPr>
          <w:rFonts w:ascii="Times New Roman" w:hAnsi="Times New Roman" w:cs="Times New Roman"/>
          <w:sz w:val="28"/>
          <w:szCs w:val="28"/>
          <w:lang w:val="kk-KZ"/>
        </w:rPr>
        <w:t>6. Әлеуметтік  педагог -  Тулеуова  Сұлу</w:t>
      </w:r>
    </w:p>
    <w:p w:rsidR="00B043E6" w:rsidRPr="00CE3E89" w:rsidRDefault="00B043E6" w:rsidP="00B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043E6" w:rsidRPr="00CE3E89" w:rsidRDefault="00B043E6" w:rsidP="00B043E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 тәртібінде қаралатын мәселелер:</w:t>
      </w:r>
    </w:p>
    <w:p w:rsidR="00B043E6" w:rsidRPr="00CE3E89" w:rsidRDefault="00B043E6" w:rsidP="00B043E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Денсаулығына   байланысты Астана  қаласында  ем  алып  жатырған  7 «б»   класс  оқушысы  Жылқыбаева  Ақерке  Бауыржанқызына   қаржылай  көмек  көрсету   жұмыстарының  есебі </w:t>
      </w:r>
    </w:p>
    <w:p w:rsidR="00B043E6" w:rsidRPr="00CE3E89" w:rsidRDefault="00B043E6" w:rsidP="00B043E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043E6" w:rsidRPr="00CE3E89" w:rsidRDefault="00B043E6" w:rsidP="00B043E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E3E8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Тыңдалды:</w:t>
      </w:r>
    </w:p>
    <w:p w:rsidR="00B043E6" w:rsidRPr="00CE3E89" w:rsidRDefault="00B043E6" w:rsidP="00B043E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E3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1-ші мәселе бойынша:</w:t>
      </w:r>
    </w:p>
    <w:p w:rsidR="00B043E6" w:rsidRPr="00CE3E89" w:rsidRDefault="00B043E6" w:rsidP="00B043E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E3E8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1.Қамқоршылық кеңесінің төрағасы</w:t>
      </w:r>
      <w:r w:rsidRPr="00CE3E89">
        <w:rPr>
          <w:rFonts w:ascii="Times New Roman" w:hAnsi="Times New Roman" w:cs="Times New Roman"/>
          <w:sz w:val="28"/>
          <w:szCs w:val="28"/>
          <w:lang w:val="kk-KZ"/>
        </w:rPr>
        <w:t xml:space="preserve"> Абенов  Балтабай</w:t>
      </w:r>
      <w:r w:rsidRPr="00CE3E8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бірінші  отырыста   қаралған   мәселе  7  «б»  класс   оқушысы   Жылқыбаева  Ақерке   Бауыржанқызының  еміне  қажетті  қаражатқа  көмектесу  жөніндег</w:t>
      </w:r>
      <w:r w:rsidR="00CE3E8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   шешімнің  орындалуы туралы</w:t>
      </w:r>
      <w:r w:rsidRPr="00CE3E8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есепті  тыңдау  мақсатында   әлеуметтік  педагог   Тулеуова  Сұлудың </w:t>
      </w:r>
      <w:r w:rsidR="00CE3E8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жасалған  жұмыстар  туралы  есеп  берді.</w:t>
      </w:r>
    </w:p>
    <w:p w:rsidR="00CE3E89" w:rsidRPr="00CE3E89" w:rsidRDefault="00CE3E89" w:rsidP="00CE3E89">
      <w:pPr>
        <w:rPr>
          <w:rFonts w:ascii="Times New Roman" w:hAnsi="Times New Roman"/>
          <w:b/>
          <w:sz w:val="28"/>
          <w:szCs w:val="28"/>
          <w:lang w:val="kk-KZ"/>
        </w:rPr>
      </w:pPr>
      <w:r w:rsidRPr="00CE3E89">
        <w:rPr>
          <w:rFonts w:ascii="Times New Roman" w:hAnsi="Times New Roman"/>
          <w:b/>
          <w:sz w:val="28"/>
          <w:szCs w:val="28"/>
          <w:lang w:val="kk-KZ"/>
        </w:rPr>
        <w:t>Шұбаршы орта мектебінің 7 «б» класс оқушысы ауыр науқасқа шалдыққан Жылқыбаева Ақерке Бауыржанқызының еміне көрсетілген көмек туралы мәлімет</w:t>
      </w:r>
    </w:p>
    <w:p w:rsidR="00CE3E89" w:rsidRPr="00CE3E89" w:rsidRDefault="00CE3E89" w:rsidP="00CE3E89">
      <w:p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 xml:space="preserve">Шұбаршы орта мектебінің 7 «б» класс оқушысы ауыр науқасқа шалдыққан Жылқыбаева Ақерке Бауыржанқызының еміне көмек көрсету мақсатында мектебімізде  «Қамқоршылық  кеңесінің»  2018  жылғы  5  қаңтардағы   отырысының  шешімі  негізінде  мұғалімдерден, оқушылар мен ата- аналардан құралған </w:t>
      </w:r>
      <w:r>
        <w:rPr>
          <w:rFonts w:ascii="Times New Roman" w:hAnsi="Times New Roman"/>
          <w:sz w:val="28"/>
          <w:szCs w:val="28"/>
          <w:lang w:val="kk-KZ"/>
        </w:rPr>
        <w:t>«Мейірім »</w:t>
      </w:r>
      <w:r w:rsidRPr="00CE3E89">
        <w:rPr>
          <w:rFonts w:ascii="Times New Roman" w:hAnsi="Times New Roman"/>
          <w:sz w:val="28"/>
          <w:szCs w:val="28"/>
          <w:lang w:val="kk-KZ"/>
        </w:rPr>
        <w:t>еріктілер тобы жұмыс жасаған болатын. Олар төмендегідей құрамда болды.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lastRenderedPageBreak/>
        <w:t>Нуржанова А.М (мектеп директоры)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Таңжарық Ә.Қ ( директордың оқу ісі жөніндегі орынбасары)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Оспагамбетова А.С (директордың оқу ісі жөніндегі орынбасары)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Төреш А.А (директордың тәрбие ісі жөніндегі орынбасары)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Бабалакова М.С (директордың тәрбие ісі жөніндегі орынбасары)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Баймұханова К. (мұғалім)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Курмангазина А (мұғалім)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Келімбетова Н (мұғалім)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Сарсенбаева Г (мұғалім)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Таскынбаева Б (мұғалім)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Тлегенова А (мұғалім)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Абдуллин Ж (оқушы 11 кл)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Абан М (оқушы 11 кл)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Сағынтаев Ә (оқушы 11 кл)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Балғалиев Б (оқушы 10 кл)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Женисова Д (оқушы 10 кл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Нурекешова Н (оқушы 10 кл)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Жумабекова Н (оқушы 10 кл)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Дауғарин О (оқушы 10 кл)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Тулегенова Жанаргул ( ата – аналар комитетінің мүшесі)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Көптілеуова Камшат ( ата- аналар комитетінің төрағасы)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 xml:space="preserve">Оңалбай Ахан  </w:t>
      </w:r>
      <w:r w:rsidRPr="00CE3E89">
        <w:rPr>
          <w:rFonts w:ascii="Times New Roman" w:hAnsi="Times New Roman"/>
          <w:sz w:val="28"/>
          <w:szCs w:val="28"/>
          <w:lang w:val="en-US"/>
        </w:rPr>
        <w:t>(</w:t>
      </w:r>
      <w:r w:rsidRPr="00CE3E89">
        <w:rPr>
          <w:rFonts w:ascii="Times New Roman" w:hAnsi="Times New Roman"/>
          <w:sz w:val="28"/>
          <w:szCs w:val="28"/>
          <w:lang w:val="kk-KZ"/>
        </w:rPr>
        <w:t>ауыл   тұрғыны</w:t>
      </w:r>
      <w:r w:rsidRPr="00CE3E89">
        <w:rPr>
          <w:rFonts w:ascii="Times New Roman" w:hAnsi="Times New Roman"/>
          <w:sz w:val="28"/>
          <w:szCs w:val="28"/>
          <w:lang w:val="en-US"/>
        </w:rPr>
        <w:t>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 xml:space="preserve">Искаков Айбек </w:t>
      </w:r>
      <w:r w:rsidRPr="00CE3E89">
        <w:rPr>
          <w:rFonts w:ascii="Times New Roman" w:hAnsi="Times New Roman"/>
          <w:sz w:val="28"/>
          <w:szCs w:val="28"/>
          <w:lang w:val="en-US"/>
        </w:rPr>
        <w:t>(</w:t>
      </w:r>
      <w:r w:rsidRPr="00CE3E89">
        <w:rPr>
          <w:rFonts w:ascii="Times New Roman" w:hAnsi="Times New Roman"/>
          <w:sz w:val="28"/>
          <w:szCs w:val="28"/>
          <w:lang w:val="kk-KZ"/>
        </w:rPr>
        <w:t>ауыл  тұрғыны</w:t>
      </w:r>
      <w:r w:rsidRPr="00CE3E89">
        <w:rPr>
          <w:rFonts w:ascii="Times New Roman" w:hAnsi="Times New Roman"/>
          <w:sz w:val="28"/>
          <w:szCs w:val="28"/>
          <w:lang w:val="en-US"/>
        </w:rPr>
        <w:t>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Хабибулина Жумагул (қамқоршылық кеңесінің мүшесі)</w:t>
      </w:r>
    </w:p>
    <w:p w:rsidR="00CE3E89" w:rsidRPr="00CE3E89" w:rsidRDefault="00CE3E89" w:rsidP="00CE3E89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>Төлеуова Сұлу (әлеуметтік педагог)</w:t>
      </w:r>
    </w:p>
    <w:p w:rsidR="00CE3E89" w:rsidRPr="00CE3E89" w:rsidRDefault="00CE3E89" w:rsidP="00CE3E89">
      <w:pPr>
        <w:rPr>
          <w:rFonts w:ascii="Times New Roman" w:hAnsi="Times New Roman"/>
          <w:b/>
          <w:sz w:val="28"/>
          <w:szCs w:val="28"/>
          <w:lang w:val="kk-KZ"/>
        </w:rPr>
      </w:pPr>
      <w:r w:rsidRPr="00CE3E89">
        <w:rPr>
          <w:rFonts w:ascii="Times New Roman" w:hAnsi="Times New Roman"/>
          <w:sz w:val="28"/>
          <w:szCs w:val="28"/>
          <w:lang w:val="kk-KZ"/>
        </w:rPr>
        <w:t xml:space="preserve">Аталған топ мүшелері жергілікті мекемелер мен жеке кәсіпкерлерге, сауда орталықтарына барып мән – жайды түсіндіріп, қол ұшын берулеріне ықпал жасады. Нәтижесінде еріктілер тобы төмендегідей қаражатты жинады.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846"/>
        <w:gridCol w:w="3191"/>
      </w:tblGrid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Көмек берушінің аты- жөні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Суммасы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Алимбетов Шынберген (жеке кәсіпкер)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Жамангарина Базаргул  (жеке кәсіпкер)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Турмагамбетова  Айнұр ( ата- ана 9 кл)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Алиева Райса (ата- ана 9 кл)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Абдрахманова Айдана (маг Ақайна)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Кенкияк СК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Римагамбетова Айгул  (маг Игілік)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Берестенова Гулнур (ата – ана 9 кл)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Кайраш Кайрат ( ата-ана 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Джаппаров Ержан ( Техногаз)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Мукашева Гулмира (Техногаз)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Наурызова Гулнара (Техногаз)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13 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Кураманалина Анаргул (Техногаз)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Имангазин Нурлан (жеке кәсіпкер)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Омарова Жанар (жеке кәсіпкер)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Бекман апа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Абдуллина Эльфа (ата- ана 11 кл)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Саркөл мешіті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33500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Камаладинова Резида (Каз почта)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Самагулова Гулнара ( ата- ана 11 кл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Тулегенова Жанаргул ( ата- ана 3 кл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Рымова Сұлушаш  (ата-ана 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Шұбарши мешіті (жәшік)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19230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Эльмира дүкені (жәшік)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88265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Сауда үйі (жәшік)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25955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Кемпинг (жәшік)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17095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Бәшен дүкені ( жәшік)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20900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Абылай дүкені (жәшік)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85960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Бақытжан дүкені ( жәшік)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20425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Әліби дүкені ( жәшік)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22435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Аида дүкені ( жәшік)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9515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Болатбек дүкені (жәшік)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207000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Мұратбек дүкені (жәшік)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11460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Мұханов Болатбек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Мырзағалиев Қажымұрат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«Техногаз» Кенкияк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30000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Жылбаева Сауле (зейнеткер)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Абдрахманов Болат (зейнеткер)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39 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Кабылгазиева Ана (ауыл тұрғыны)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Мукашева Алтынгул (жеке кәсіпкер)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41 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Ермухамбетова С (ауыл тұрғыны)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Кабиева Жұмагул (жеке кәсіпкер)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30000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Жұмагул дүкені (жәшік)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9330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Мөлдір дүкені ( жәшік)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8700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Құмсай негізгі мектебі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47860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Шұбарқұдық «Мәдениет үйі»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96330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Шенгелши «Қуаныш» дүкені (жәшік)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6800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Шенгелши «Кенегес» дүкені (жәшік)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4640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Базарбаева Шолпан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6380" w:type="dxa"/>
            <w:gridSpan w:val="2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947400</w:t>
            </w:r>
          </w:p>
        </w:tc>
      </w:tr>
      <w:tr w:rsidR="00CE3E89" w:rsidRPr="00CE3E89" w:rsidTr="00120732">
        <w:tc>
          <w:tcPr>
            <w:tcW w:w="9571" w:type="dxa"/>
            <w:gridSpan w:val="3"/>
          </w:tcPr>
          <w:p w:rsidR="00CE3E89" w:rsidRPr="00CE3E89" w:rsidRDefault="00CE3E89" w:rsidP="00120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Мектепте ұйымдастырылған жәрмеңкеден, ата- аналар көрсеткен көмек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0 «а»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0 «б»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«а»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«ә»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9500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«б»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7500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«в»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«г»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12500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«а»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17450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8200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 «б»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14500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«а»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2900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 «ә»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2635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 «б»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7000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 «в»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7300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«г»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6800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 «а»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7500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12400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«б»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22400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«в»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8400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«а»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10560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 «ә»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5310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«б»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 «в»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6900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 «г»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 «а»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3615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6 «ә»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7410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 «б»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6700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 «в»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7200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 «а»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6345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7 «ә»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5020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 «б»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16900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 «в»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 «а»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13820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 «ә»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18720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 «б»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3200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 «а»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9355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9 «ә»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13900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 «б»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«а»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21505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«ә»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6060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23300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 «б»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Жұлдызды дода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7960</w:t>
            </w:r>
          </w:p>
        </w:tc>
      </w:tr>
      <w:tr w:rsidR="00CE3E89" w:rsidRPr="00CE3E89" w:rsidTr="00120732">
        <w:tc>
          <w:tcPr>
            <w:tcW w:w="6380" w:type="dxa"/>
            <w:gridSpan w:val="2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387265</w:t>
            </w:r>
          </w:p>
        </w:tc>
      </w:tr>
      <w:tr w:rsidR="00CE3E89" w:rsidRPr="00CE3E89" w:rsidTr="00120732">
        <w:tc>
          <w:tcPr>
            <w:tcW w:w="9571" w:type="dxa"/>
            <w:gridSpan w:val="3"/>
          </w:tcPr>
          <w:p w:rsidR="00CE3E89" w:rsidRPr="00CE3E89" w:rsidRDefault="00CE3E89" w:rsidP="00120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 мұғалімдерінен түскен көмек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Нуржанова А.М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Чукеева А.Х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Төреш А.А.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Даулетова Г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Такина М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Кожашева М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Кожашева А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Бақыт М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Бақыт 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Кулбаева 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Мукашева Т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Жубаназарова Н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Муратова Б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Нурпейісова 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Алибаева В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Берестенова К.О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Шыбылаева А.Ф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Тлегенова А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Төлеуова С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Таскынбаева Б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Денгелбаева К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Жумагалиева А.А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Бердімагамбетова Ж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Кулиева Д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Тайпакова Д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Бабалакова М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Курмангазина 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Багындыкова Ж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Сатанова С.Ж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Батырбекова Г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Токтамысова М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Абигалиева М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Мамирова 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Бакешова Ж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Ахметова М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Баймұханова К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Сағын Е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Сарсенбаева Г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Байкан К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Айтжанова Н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Нуртаева 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Алданазарова 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Кибасова Ұ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Көбентай 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Сахатова Р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Даулетова Н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Кожабаева А.Н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Сейтагзамова 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Жүнісова К.К.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Кожагалиева Г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Оңалбаева 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3000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Таутанова Т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Жаксылыкова С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Шентемирова А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Коныратбай Г.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Хамитова У.Д.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5000</w:t>
            </w:r>
          </w:p>
        </w:tc>
      </w:tr>
      <w:tr w:rsidR="00CE3E89" w:rsidRPr="00CE3E89" w:rsidTr="00120732">
        <w:tc>
          <w:tcPr>
            <w:tcW w:w="534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584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Мамонтова О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2000</w:t>
            </w:r>
          </w:p>
        </w:tc>
      </w:tr>
      <w:tr w:rsidR="00CE3E89" w:rsidRPr="00CE3E89" w:rsidTr="00120732">
        <w:tc>
          <w:tcPr>
            <w:tcW w:w="6380" w:type="dxa"/>
            <w:gridSpan w:val="2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142000</w:t>
            </w:r>
          </w:p>
        </w:tc>
      </w:tr>
      <w:tr w:rsidR="00CE3E89" w:rsidRPr="00CE3E89" w:rsidTr="00120732">
        <w:tc>
          <w:tcPr>
            <w:tcW w:w="6380" w:type="dxa"/>
            <w:gridSpan w:val="2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Жиналған қаражаттың барлық соммасы</w:t>
            </w:r>
          </w:p>
        </w:tc>
        <w:tc>
          <w:tcPr>
            <w:tcW w:w="3191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1476665</w:t>
            </w:r>
          </w:p>
        </w:tc>
      </w:tr>
    </w:tbl>
    <w:p w:rsidR="00CE3E89" w:rsidRPr="00CE3E89" w:rsidRDefault="00CE3E89" w:rsidP="00CE3E89">
      <w:pPr>
        <w:rPr>
          <w:rFonts w:ascii="Times New Roman" w:hAnsi="Times New Roman"/>
          <w:sz w:val="28"/>
          <w:szCs w:val="28"/>
          <w:lang w:val="kk-KZ"/>
        </w:rPr>
      </w:pPr>
    </w:p>
    <w:p w:rsidR="00CE3E89" w:rsidRPr="00CE3E89" w:rsidRDefault="00CE3E89" w:rsidP="00CE3E89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CE3E89" w:rsidRPr="00CE3E89" w:rsidTr="00120732">
        <w:tc>
          <w:tcPr>
            <w:tcW w:w="4785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Аударылған қаражат</w:t>
            </w:r>
          </w:p>
        </w:tc>
        <w:tc>
          <w:tcPr>
            <w:tcW w:w="478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Күні</w:t>
            </w:r>
          </w:p>
        </w:tc>
      </w:tr>
      <w:tr w:rsidR="00CE3E89" w:rsidRPr="00CE3E89" w:rsidTr="00120732">
        <w:tc>
          <w:tcPr>
            <w:tcW w:w="4785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100000 (жүз мың)</w:t>
            </w:r>
          </w:p>
        </w:tc>
        <w:tc>
          <w:tcPr>
            <w:tcW w:w="478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09.02.2018</w:t>
            </w:r>
          </w:p>
        </w:tc>
      </w:tr>
      <w:tr w:rsidR="00CE3E89" w:rsidRPr="00CE3E89" w:rsidTr="00120732">
        <w:tc>
          <w:tcPr>
            <w:tcW w:w="4785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202000 (екі жүз екі мың)</w:t>
            </w:r>
          </w:p>
        </w:tc>
        <w:tc>
          <w:tcPr>
            <w:tcW w:w="478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10.02.2018</w:t>
            </w:r>
          </w:p>
        </w:tc>
      </w:tr>
      <w:tr w:rsidR="00CE3E89" w:rsidRPr="00CE3E89" w:rsidTr="00120732">
        <w:tc>
          <w:tcPr>
            <w:tcW w:w="4785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156100 (жүз елу алты мың бір жүз)</w:t>
            </w:r>
          </w:p>
        </w:tc>
        <w:tc>
          <w:tcPr>
            <w:tcW w:w="478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12.02.2018</w:t>
            </w:r>
          </w:p>
        </w:tc>
      </w:tr>
      <w:tr w:rsidR="00CE3E89" w:rsidRPr="00CE3E89" w:rsidTr="00120732">
        <w:tc>
          <w:tcPr>
            <w:tcW w:w="4785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415415 (төрт жүз он бес мың төрт жүз он бес теңге)</w:t>
            </w:r>
          </w:p>
        </w:tc>
        <w:tc>
          <w:tcPr>
            <w:tcW w:w="478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13.02.2018</w:t>
            </w:r>
          </w:p>
        </w:tc>
      </w:tr>
      <w:tr w:rsidR="00CE3E89" w:rsidRPr="00CE3E89" w:rsidTr="00120732">
        <w:tc>
          <w:tcPr>
            <w:tcW w:w="4785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100200 (жүз мың екі жүз)</w:t>
            </w:r>
          </w:p>
        </w:tc>
        <w:tc>
          <w:tcPr>
            <w:tcW w:w="478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14.02.2018</w:t>
            </w:r>
          </w:p>
        </w:tc>
      </w:tr>
      <w:tr w:rsidR="00CE3E89" w:rsidRPr="00CE3E89" w:rsidTr="00120732">
        <w:tc>
          <w:tcPr>
            <w:tcW w:w="4785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212055 (екі жүз он екі мың елу бес)</w:t>
            </w:r>
          </w:p>
        </w:tc>
        <w:tc>
          <w:tcPr>
            <w:tcW w:w="478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17.02.2018</w:t>
            </w:r>
          </w:p>
        </w:tc>
      </w:tr>
      <w:tr w:rsidR="00CE3E89" w:rsidRPr="00CE3E89" w:rsidTr="00120732">
        <w:tc>
          <w:tcPr>
            <w:tcW w:w="4785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6880 (алты мың сегіз жүз сексен) </w:t>
            </w:r>
          </w:p>
        </w:tc>
        <w:tc>
          <w:tcPr>
            <w:tcW w:w="478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Қайырымдылыққа </w:t>
            </w:r>
          </w:p>
        </w:tc>
      </w:tr>
      <w:tr w:rsidR="00CE3E89" w:rsidRPr="00CE3E89" w:rsidTr="00120732">
        <w:tc>
          <w:tcPr>
            <w:tcW w:w="4785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284150 (екі жүз сексен алты мың бір жүз елу)</w:t>
            </w:r>
          </w:p>
        </w:tc>
        <w:tc>
          <w:tcPr>
            <w:tcW w:w="478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sz w:val="28"/>
                <w:szCs w:val="28"/>
                <w:lang w:val="kk-KZ"/>
              </w:rPr>
              <w:t>02.03.2018</w:t>
            </w:r>
          </w:p>
        </w:tc>
      </w:tr>
      <w:tr w:rsidR="00CE3E89" w:rsidRPr="00CE3E89" w:rsidTr="00120732">
        <w:tc>
          <w:tcPr>
            <w:tcW w:w="4785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786" w:type="dxa"/>
          </w:tcPr>
          <w:p w:rsidR="00CE3E89" w:rsidRPr="00CE3E89" w:rsidRDefault="00CE3E89" w:rsidP="001207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E3E8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1 476 800 (бір  миллион  төрт  жүз  жетпіс  алты  мың    сегіз  жүз)  теңге</w:t>
            </w:r>
          </w:p>
        </w:tc>
      </w:tr>
    </w:tbl>
    <w:p w:rsidR="00463D59" w:rsidRPr="00CE3E89" w:rsidRDefault="00463D59" w:rsidP="00B043E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043E6" w:rsidRDefault="00B043E6" w:rsidP="00B043E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Кеңе</w:t>
      </w:r>
      <w:r w:rsid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мүшелері белгіленген мәселе</w:t>
      </w:r>
      <w:r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сөйлегендерді тыңдап, мәліметтерді саралай отырып, ШЕШІМ ЕТТІ:</w:t>
      </w:r>
    </w:p>
    <w:p w:rsidR="00CE3E89" w:rsidRPr="00CE3E89" w:rsidRDefault="00CE3E89" w:rsidP="00B043E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43E6" w:rsidRDefault="00CE3E89" w:rsidP="00CE3E8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Жылқыбаева  Ақерке   Бауыржанқызының  еміне  қолдау  көрсету  мақсатында  құрылған   «Мейірім»  еріктілер  тобының  жұмысы  жақсы  деп  бағалансын. </w:t>
      </w:r>
    </w:p>
    <w:p w:rsidR="00CE3E89" w:rsidRPr="00CE3E89" w:rsidRDefault="00CE3E89" w:rsidP="00CE3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043E6" w:rsidRPr="00CE3E89" w:rsidRDefault="00B043E6" w:rsidP="00B043E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Төраға:                      Абенов   балтабай                                </w:t>
      </w:r>
    </w:p>
    <w:p w:rsidR="00B043E6" w:rsidRPr="00CE3E89" w:rsidRDefault="00B043E6" w:rsidP="00B043E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E3E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Хатшы:                       Көптілеуова   Кәмшат                                       </w:t>
      </w:r>
    </w:p>
    <w:p w:rsidR="00B043E6" w:rsidRPr="00CE3E89" w:rsidRDefault="00B043E6" w:rsidP="00B043E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43E6" w:rsidRPr="00CE3E89" w:rsidRDefault="00B043E6">
      <w:pPr>
        <w:rPr>
          <w:sz w:val="28"/>
          <w:szCs w:val="28"/>
          <w:lang w:val="kk-KZ"/>
        </w:rPr>
      </w:pPr>
    </w:p>
    <w:sectPr w:rsidR="00B043E6" w:rsidRPr="00CE3E89" w:rsidSect="0022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6521"/>
    <w:multiLevelType w:val="hybridMultilevel"/>
    <w:tmpl w:val="D502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454CD"/>
    <w:multiLevelType w:val="hybridMultilevel"/>
    <w:tmpl w:val="C1AA2800"/>
    <w:lvl w:ilvl="0" w:tplc="87EA90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A92290C"/>
    <w:multiLevelType w:val="hybridMultilevel"/>
    <w:tmpl w:val="F14444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154C59"/>
    <w:multiLevelType w:val="hybridMultilevel"/>
    <w:tmpl w:val="D502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34A0F"/>
    <w:multiLevelType w:val="hybridMultilevel"/>
    <w:tmpl w:val="F144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A83FAF"/>
    <w:rsid w:val="000A5038"/>
    <w:rsid w:val="000F4082"/>
    <w:rsid w:val="001F57B7"/>
    <w:rsid w:val="0020724D"/>
    <w:rsid w:val="00220CEF"/>
    <w:rsid w:val="00463D59"/>
    <w:rsid w:val="004D6F81"/>
    <w:rsid w:val="007125B9"/>
    <w:rsid w:val="00872A19"/>
    <w:rsid w:val="0089431D"/>
    <w:rsid w:val="00912D06"/>
    <w:rsid w:val="0094738C"/>
    <w:rsid w:val="009573DA"/>
    <w:rsid w:val="00A83FAF"/>
    <w:rsid w:val="00AB5295"/>
    <w:rsid w:val="00B043E6"/>
    <w:rsid w:val="00BE038A"/>
    <w:rsid w:val="00C834BF"/>
    <w:rsid w:val="00CE3E89"/>
    <w:rsid w:val="00F1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LogyCom</dc:creator>
  <cp:keywords/>
  <dc:description/>
  <cp:lastModifiedBy>LogyCom</cp:lastModifiedBy>
  <cp:revision>6</cp:revision>
  <dcterms:created xsi:type="dcterms:W3CDTF">2018-03-07T06:52:00Z</dcterms:created>
  <dcterms:modified xsi:type="dcterms:W3CDTF">2018-03-07T12:44:00Z</dcterms:modified>
</cp:coreProperties>
</file>